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</w:t>
      </w:r>
      <w:r>
        <w:rPr>
          <w:rFonts w:ascii="Arial Narrow;sans-serif" w:hAnsi="Arial Narrow;sans-serif"/>
          <w:b/>
          <w:color w:val="000000"/>
          <w:position w:val="0"/>
          <w:sz w:val="40"/>
          <w:sz w:val="40"/>
          <w:szCs w:val="40"/>
          <w:vertAlign w:val="baseline"/>
        </w:rPr>
        <w:t xml:space="preserve"> 2019 – Triphase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 2019 – Summit Technodyne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position w:val="0"/>
          <w:sz w:val="40"/>
          <w:sz w:val="40"/>
          <w:szCs w:val="40"/>
          <w:vertAlign w:val="baseline"/>
        </w:rPr>
        <w:t>- 7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position w:val="0"/>
          <w:sz w:val="40"/>
          <w:sz w:val="40"/>
          <w:szCs w:val="40"/>
          <w:vertAlign w:val="baseline"/>
        </w:rPr>
        <w:t xml:space="preserve">  November 2019 – Prism RMC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- 8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 2019 – Accord Software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 2019 –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Avysh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 2019  - CGI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LibreOffice/6.0.5.2$Linux_x86 LibreOffice_project/00m0$Build-2</Application>
  <Pages>1</Pages>
  <Words>53</Words>
  <Characters>261</Characters>
  <CharactersWithSpaces>313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2019-11-04T15:20:10Z</dcterms:modified>
  <cp:revision>108</cp:revision>
  <dc:subject/>
  <dc:title/>
</cp:coreProperties>
</file>