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10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>Campus Interview - GENISYS GROUP -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28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Jan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22</Words>
  <Characters>130</Characters>
  <CharactersWithSpaces>148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2019-01-10T10:25:53Z</dcterms:modified>
  <cp:revision>57</cp:revision>
  <dc:subject/>
  <dc:title/>
</cp:coreProperties>
</file>