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EF" w:rsidRDefault="00AA2073">
      <w:r>
        <w:t xml:space="preserve">South Indian Inter Collegiate </w:t>
      </w:r>
      <w:proofErr w:type="gramStart"/>
      <w:r>
        <w:t>Fest  “</w:t>
      </w:r>
      <w:proofErr w:type="gramEnd"/>
      <w:r>
        <w:t>Semaphore” 2018.</w:t>
      </w:r>
    </w:p>
    <w:p w:rsidR="00AA2073" w:rsidRDefault="00AA2073">
      <w:r>
        <w:t>By</w:t>
      </w:r>
    </w:p>
    <w:p w:rsidR="00AA2073" w:rsidRDefault="00AA2073">
      <w:r>
        <w:t>MCA Department</w:t>
      </w:r>
    </w:p>
    <w:sectPr w:rsidR="00AA2073" w:rsidSect="00AF7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AA2073"/>
    <w:rsid w:val="00AA2073"/>
    <w:rsid w:val="00AF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2018-01-24T10:13:00Z</dcterms:created>
  <dcterms:modified xsi:type="dcterms:W3CDTF">2018-01-24T10:15:00Z</dcterms:modified>
</cp:coreProperties>
</file>