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360" w:beforeAutospacing="1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tLeast" w:line="360" w:beforeAutospacing="1"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N.M.A.M. Institute of Technology</w:t>
      </w:r>
    </w:p>
    <w:p>
      <w:pPr>
        <w:pStyle w:val="Normal"/>
        <w:spacing w:lineRule="atLeast" w:line="360" w:beforeAutospacing="1"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Nitte- 574 110</w:t>
      </w:r>
    </w:p>
    <w:p>
      <w:pPr>
        <w:pStyle w:val="Normal"/>
        <w:spacing w:lineRule="atLeast" w:line="360" w:beforeAutospacing="1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Dept. of Electrical and Electronics Engineering</w:t>
      </w:r>
    </w:p>
    <w:p>
      <w:pPr>
        <w:pStyle w:val="Heading1"/>
        <w:spacing w:lineRule="atLeast" w:line="360" w:beforeAutospacing="1" w:after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Cordially invites you for the</w:t>
      </w:r>
    </w:p>
    <w:p>
      <w:pPr>
        <w:pStyle w:val="Heading1"/>
        <w:spacing w:lineRule="atLeast" w:line="360" w:beforeAutospacing="1" w:after="0"/>
        <w:jc w:val="center"/>
        <w:rPr>
          <w:u w:val="none"/>
        </w:rPr>
      </w:pPr>
      <w:r>
        <w:rPr>
          <w:u w:val="none"/>
        </w:rPr>
      </w:r>
    </w:p>
    <w:p>
      <w:pPr>
        <w:pStyle w:val="Heading1"/>
        <w:spacing w:lineRule="atLeast" w:line="360" w:beforeAutospacing="1" w:after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  <w:u w:val="none"/>
        </w:rPr>
        <w:t xml:space="preserve">Valedictory Program and Farewell </w:t>
      </w:r>
    </w:p>
    <w:p>
      <w:pPr>
        <w:pStyle w:val="Heading1"/>
        <w:spacing w:lineRule="atLeast" w:line="360" w:beforeAutospacing="1" w:after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  <w:u w:val="none"/>
        </w:rPr>
        <w:t>to outgoing students</w:t>
      </w:r>
    </w:p>
    <w:p>
      <w:pPr>
        <w:pStyle w:val="Heading1"/>
        <w:spacing w:lineRule="atLeast" w:line="360" w:beforeAutospacing="1" w:after="0"/>
        <w:jc w:val="center"/>
        <w:rPr>
          <w:u w:val="none"/>
        </w:rPr>
      </w:pPr>
      <w:r>
        <w:rPr>
          <w:u w:val="none"/>
        </w:rPr>
      </w:r>
    </w:p>
    <w:p>
      <w:pPr>
        <w:pStyle w:val="Heading1"/>
        <w:spacing w:lineRule="atLeast" w:line="360" w:beforeAutospacing="1" w:after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Date: April 8, 2017 </w:t>
        <w:tab/>
        <w:tab/>
        <w:t>Time: 10;:00 AM Onwards</w:t>
      </w:r>
    </w:p>
    <w:p>
      <w:pPr>
        <w:pStyle w:val="Heading1"/>
        <w:spacing w:lineRule="atLeast" w:line="360" w:beforeAutospacing="1" w:after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Venue: Sadananda Auditorium</w:t>
      </w:r>
    </w:p>
    <w:p>
      <w:pPr>
        <w:pStyle w:val="Heading1"/>
        <w:spacing w:lineRule="atLeast" w:line="360" w:beforeAutospacing="1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Heading1"/>
        <w:spacing w:lineRule="atLeast" w:line="360" w:beforeAutospacing="1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Faculty and Students</w:t>
      </w:r>
    </w:p>
    <w:p>
      <w:pPr>
        <w:pStyle w:val="Normal"/>
        <w:spacing w:lineRule="atLeast" w:line="360" w:beforeAutospacing="1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Elites Coordinator</w:t>
        <w:tab/>
        <w:tab/>
        <w:tab/>
        <w:tab/>
        <w:tab/>
        <w:tab/>
        <w:t>H.O.D, E&amp;E Dept.</w:t>
      </w:r>
    </w:p>
    <w:sectPr>
      <w:type w:val="nextPage"/>
      <w:pgSz w:w="11906" w:h="16838"/>
      <w:pgMar w:left="1134" w:right="1134" w:header="0" w:top="963" w:footer="0" w:bottom="73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GB" w:eastAsia="zh-CN" w:bidi="hi-IN"/>
    </w:rPr>
  </w:style>
  <w:style w:type="paragraph" w:styleId="Heading1">
    <w:name w:val="Heading 1"/>
    <w:basedOn w:val="Heading"/>
    <w:pPr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2015-08-07T15:55:51Z</dcterms:created>
  <dc:creator>nmamit </dc:creator>
  <dc:language>en-GB</dc:language>
  <cp:lastModifiedBy>nmamit </cp:lastModifiedBy>
  <dcterms:modified xsi:type="dcterms:W3CDTF">2015-08-07T15:58:35Z</dcterms:modified>
  <cp:revision>1</cp:revision>
</cp:coreProperties>
</file>